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45C68" w:rsidRDefault="00B95A94" w:rsidP="00BD6CE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95A94">
        <w:rPr>
          <w:rFonts w:ascii="Times New Roman" w:hAnsi="Times New Roman" w:cs="Times New Roman"/>
          <w:b/>
          <w:sz w:val="28"/>
          <w:szCs w:val="28"/>
        </w:rPr>
        <w:t xml:space="preserve">Техническо предложение </w:t>
      </w:r>
    </w:p>
    <w:p w:rsidR="00C14DC2" w:rsidRPr="00C14DC2" w:rsidRDefault="00C14DC2" w:rsidP="00BD6CE0"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C14DC2">
        <w:rPr>
          <w:rFonts w:ascii="Times New Roman" w:hAnsi="Times New Roman" w:cs="Times New Roman"/>
          <w:i/>
          <w:sz w:val="24"/>
          <w:szCs w:val="24"/>
        </w:rPr>
        <w:t>(Образец)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37"/>
        <w:gridCol w:w="8785"/>
        <w:gridCol w:w="4541"/>
      </w:tblGrid>
      <w:tr w:rsidR="005E25D7" w:rsidRPr="00B95A94" w:rsidTr="00BD6CE0">
        <w:trPr>
          <w:trHeight w:val="1042"/>
          <w:tblHeader/>
        </w:trPr>
        <w:tc>
          <w:tcPr>
            <w:tcW w:w="537" w:type="dxa"/>
            <w:noWrap/>
            <w:hideMark/>
          </w:tcPr>
          <w:p w:rsidR="005E25D7" w:rsidRPr="00B95A94" w:rsidRDefault="005E25D7" w:rsidP="005E25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RANGE!A1:C91"/>
            <w:bookmarkEnd w:id="0"/>
          </w:p>
        </w:tc>
        <w:tc>
          <w:tcPr>
            <w:tcW w:w="8785" w:type="dxa"/>
          </w:tcPr>
          <w:p w:rsidR="005E25D7" w:rsidRPr="005E25D7" w:rsidRDefault="005E25D7" w:rsidP="005E25D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5E25D7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bg-BG"/>
              </w:rPr>
              <w:t>Артикул; размери: дължина/ширина(дълбочина)/височина см</w:t>
            </w:r>
          </w:p>
        </w:tc>
        <w:tc>
          <w:tcPr>
            <w:tcW w:w="4541" w:type="dxa"/>
            <w:hideMark/>
          </w:tcPr>
          <w:p w:rsidR="005E25D7" w:rsidRPr="00B95A94" w:rsidRDefault="00A634E4" w:rsidP="005E25D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634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Размери на артикула, предложени от рамковия изпълнител в конкретната мини-процедура: дължина/ширина(дълбочина)/височина см</w:t>
            </w:r>
          </w:p>
        </w:tc>
      </w:tr>
      <w:tr w:rsidR="005E25D7" w:rsidRPr="00B95A94" w:rsidTr="005D0532">
        <w:trPr>
          <w:trHeight w:val="630"/>
        </w:trPr>
        <w:tc>
          <w:tcPr>
            <w:tcW w:w="537" w:type="dxa"/>
            <w:noWrap/>
            <w:hideMark/>
          </w:tcPr>
          <w:p w:rsidR="005E25D7" w:rsidRPr="00B95A94" w:rsidRDefault="005E25D7" w:rsidP="005E25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5A9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85" w:type="dxa"/>
          </w:tcPr>
          <w:p w:rsidR="005E25D7" w:rsidRPr="005E25D7" w:rsidRDefault="00215E79" w:rsidP="005E25D7">
            <w:pPr>
              <w:rPr>
                <w:rFonts w:ascii="Times New Roman" w:hAnsi="Times New Roman" w:cs="Times New Roman"/>
                <w:sz w:val="24"/>
                <w:szCs w:val="24"/>
                <w:lang w:eastAsia="bg-BG"/>
              </w:rPr>
            </w:pPr>
            <w:r w:rsidRPr="00215E79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>[ОМБ 1] Бюро, плот ПДЧ мин. 25 мм, корпус ПДЧ мин. 18 мм, с челен плот до земята, стъпки за предпазване от надраскване на подовите настилки; размери: 180/80/75 см ± 10%</w:t>
            </w:r>
          </w:p>
        </w:tc>
        <w:tc>
          <w:tcPr>
            <w:tcW w:w="4541" w:type="dxa"/>
            <w:noWrap/>
            <w:hideMark/>
          </w:tcPr>
          <w:p w:rsidR="005E25D7" w:rsidRPr="00B95A94" w:rsidRDefault="005E25D7" w:rsidP="005E25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5A9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E25D7" w:rsidRPr="00B95A94" w:rsidTr="005D0532">
        <w:trPr>
          <w:trHeight w:val="630"/>
        </w:trPr>
        <w:tc>
          <w:tcPr>
            <w:tcW w:w="537" w:type="dxa"/>
            <w:noWrap/>
            <w:hideMark/>
          </w:tcPr>
          <w:p w:rsidR="005E25D7" w:rsidRPr="00B95A94" w:rsidRDefault="005E25D7" w:rsidP="005E25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5A9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785" w:type="dxa"/>
          </w:tcPr>
          <w:p w:rsidR="005E25D7" w:rsidRPr="005D0532" w:rsidRDefault="00215E79" w:rsidP="005D0532">
            <w:pPr>
              <w:rPr>
                <w:rFonts w:ascii="Times New Roman" w:hAnsi="Times New Roman" w:cs="Times New Roman"/>
                <w:sz w:val="24"/>
                <w:szCs w:val="24"/>
                <w:lang w:val="en-US" w:eastAsia="bg-BG"/>
              </w:rPr>
            </w:pPr>
            <w:r w:rsidRPr="00215E79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>[ОМБ 6] Бюро, плот ПДЧ мин. 25 мм, корпус ПДЧ мин. 18 мм, стъпки за предпазване от надраскване на подовите настилки; размери: 120/70/75 см ± 10%</w:t>
            </w:r>
          </w:p>
        </w:tc>
        <w:tc>
          <w:tcPr>
            <w:tcW w:w="4541" w:type="dxa"/>
            <w:noWrap/>
            <w:hideMark/>
          </w:tcPr>
          <w:p w:rsidR="005E25D7" w:rsidRPr="00B95A94" w:rsidRDefault="005E25D7" w:rsidP="005E25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5A9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E25D7" w:rsidRPr="00B95A94" w:rsidTr="005D0532">
        <w:trPr>
          <w:trHeight w:val="630"/>
        </w:trPr>
        <w:tc>
          <w:tcPr>
            <w:tcW w:w="537" w:type="dxa"/>
            <w:noWrap/>
            <w:hideMark/>
          </w:tcPr>
          <w:p w:rsidR="005E25D7" w:rsidRPr="00B95A94" w:rsidRDefault="005E25D7" w:rsidP="005E25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5A9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785" w:type="dxa"/>
          </w:tcPr>
          <w:p w:rsidR="005E25D7" w:rsidRPr="005D0532" w:rsidRDefault="00215E79" w:rsidP="005D0532">
            <w:pPr>
              <w:tabs>
                <w:tab w:val="left" w:pos="1920"/>
              </w:tabs>
              <w:rPr>
                <w:rFonts w:ascii="Times New Roman" w:hAnsi="Times New Roman" w:cs="Times New Roman"/>
                <w:sz w:val="24"/>
                <w:szCs w:val="24"/>
                <w:lang w:val="en-US" w:eastAsia="bg-BG"/>
              </w:rPr>
            </w:pPr>
            <w:r w:rsidRPr="00215E79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>[ОМБ 8] Бюро, помощно, плот ПДЧ мин. 25 мм, корпус ПДЧ мин. 18 мм, стъпки за предпазване от надраскване на подовите настилки; размери: 100/70/75 см ± 10%</w:t>
            </w:r>
          </w:p>
        </w:tc>
        <w:tc>
          <w:tcPr>
            <w:tcW w:w="4541" w:type="dxa"/>
            <w:noWrap/>
            <w:hideMark/>
          </w:tcPr>
          <w:p w:rsidR="005E25D7" w:rsidRPr="00B95A94" w:rsidRDefault="005E25D7" w:rsidP="005E25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5A9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E25D7" w:rsidRPr="00B95A94" w:rsidTr="005D0532">
        <w:trPr>
          <w:trHeight w:val="630"/>
        </w:trPr>
        <w:tc>
          <w:tcPr>
            <w:tcW w:w="537" w:type="dxa"/>
            <w:noWrap/>
            <w:hideMark/>
          </w:tcPr>
          <w:p w:rsidR="005E25D7" w:rsidRPr="00B95A94" w:rsidRDefault="005E25D7" w:rsidP="005E25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5A9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785" w:type="dxa"/>
          </w:tcPr>
          <w:p w:rsidR="005E25D7" w:rsidRPr="005E25D7" w:rsidRDefault="00215E79" w:rsidP="005E25D7">
            <w:pPr>
              <w:rPr>
                <w:rFonts w:ascii="Times New Roman" w:hAnsi="Times New Roman" w:cs="Times New Roman"/>
                <w:sz w:val="24"/>
                <w:szCs w:val="24"/>
                <w:lang w:eastAsia="bg-BG"/>
              </w:rPr>
            </w:pPr>
            <w:r w:rsidRPr="00215E79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>[ОМБ17] Гардероб с 2 врати, крило с 4 рафта и крило с лост, ПДЧ мин. 18 мм; размери: 80/50/180 см ± 10%</w:t>
            </w:r>
          </w:p>
        </w:tc>
        <w:tc>
          <w:tcPr>
            <w:tcW w:w="4541" w:type="dxa"/>
            <w:noWrap/>
            <w:hideMark/>
          </w:tcPr>
          <w:p w:rsidR="005E25D7" w:rsidRPr="00B95A94" w:rsidRDefault="005E25D7" w:rsidP="005E25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5A9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D0532" w:rsidRPr="00B95A94" w:rsidTr="005D0532">
        <w:trPr>
          <w:trHeight w:val="630"/>
        </w:trPr>
        <w:tc>
          <w:tcPr>
            <w:tcW w:w="537" w:type="dxa"/>
            <w:noWrap/>
            <w:hideMark/>
          </w:tcPr>
          <w:p w:rsidR="005D0532" w:rsidRPr="00B95A94" w:rsidRDefault="005D0532" w:rsidP="005E25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5A9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785" w:type="dxa"/>
          </w:tcPr>
          <w:p w:rsidR="005D0532" w:rsidRPr="005E25D7" w:rsidRDefault="00215E79" w:rsidP="000A2AF7">
            <w:pPr>
              <w:rPr>
                <w:rFonts w:ascii="Times New Roman" w:hAnsi="Times New Roman" w:cs="Times New Roman"/>
                <w:sz w:val="24"/>
                <w:szCs w:val="24"/>
                <w:lang w:eastAsia="bg-BG"/>
              </w:rPr>
            </w:pPr>
            <w:r w:rsidRPr="00215E79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>[ОМБ19] Гардероб с 3 врати, с рафт и лост, ПДЧ мин. 18 мм; размери: 100/40/180 см ± 10%</w:t>
            </w:r>
          </w:p>
        </w:tc>
        <w:tc>
          <w:tcPr>
            <w:tcW w:w="4541" w:type="dxa"/>
            <w:noWrap/>
            <w:hideMark/>
          </w:tcPr>
          <w:p w:rsidR="005D0532" w:rsidRPr="00B95A94" w:rsidRDefault="005D0532" w:rsidP="005E25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5A9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D0532" w:rsidRPr="00B95A94" w:rsidTr="005D0532">
        <w:trPr>
          <w:trHeight w:val="630"/>
        </w:trPr>
        <w:tc>
          <w:tcPr>
            <w:tcW w:w="537" w:type="dxa"/>
            <w:noWrap/>
            <w:hideMark/>
          </w:tcPr>
          <w:p w:rsidR="005D0532" w:rsidRPr="00B95A94" w:rsidRDefault="005D0532" w:rsidP="005E25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5A9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785" w:type="dxa"/>
          </w:tcPr>
          <w:p w:rsidR="005D0532" w:rsidRPr="005E25D7" w:rsidRDefault="00215E79" w:rsidP="000A2AF7">
            <w:pPr>
              <w:rPr>
                <w:rFonts w:ascii="Times New Roman" w:hAnsi="Times New Roman" w:cs="Times New Roman"/>
                <w:sz w:val="24"/>
                <w:szCs w:val="24"/>
                <w:lang w:eastAsia="bg-BG"/>
              </w:rPr>
            </w:pPr>
            <w:r w:rsidRPr="00215E79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>[ОМБ20] Надстройка с 2 врати, ПДЧ мин. 18 мм; размери: 80/45/60 см ± 10%</w:t>
            </w:r>
          </w:p>
        </w:tc>
        <w:tc>
          <w:tcPr>
            <w:tcW w:w="4541" w:type="dxa"/>
            <w:noWrap/>
            <w:hideMark/>
          </w:tcPr>
          <w:p w:rsidR="005D0532" w:rsidRPr="00B95A94" w:rsidRDefault="005D0532" w:rsidP="005E25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5A9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D0532" w:rsidRPr="00B95A94" w:rsidTr="005D0532">
        <w:trPr>
          <w:trHeight w:val="630"/>
        </w:trPr>
        <w:tc>
          <w:tcPr>
            <w:tcW w:w="537" w:type="dxa"/>
            <w:noWrap/>
            <w:hideMark/>
          </w:tcPr>
          <w:p w:rsidR="005D0532" w:rsidRPr="00B95A94" w:rsidRDefault="005D0532" w:rsidP="005E25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5A9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785" w:type="dxa"/>
          </w:tcPr>
          <w:p w:rsidR="005D0532" w:rsidRPr="005E25D7" w:rsidRDefault="00215E79" w:rsidP="005E25D7">
            <w:pPr>
              <w:rPr>
                <w:rFonts w:ascii="Times New Roman" w:hAnsi="Times New Roman" w:cs="Times New Roman"/>
                <w:sz w:val="24"/>
                <w:szCs w:val="24"/>
                <w:lang w:eastAsia="bg-BG"/>
              </w:rPr>
            </w:pPr>
            <w:r w:rsidRPr="00215E79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>[ОМБ23] Библиотека с 5 рафта, 2/5 врати, ПДЧ мин. 18 мм; размери: 80/40/200 см ± 10%</w:t>
            </w:r>
          </w:p>
        </w:tc>
        <w:tc>
          <w:tcPr>
            <w:tcW w:w="4541" w:type="dxa"/>
            <w:noWrap/>
            <w:hideMark/>
          </w:tcPr>
          <w:p w:rsidR="005D0532" w:rsidRPr="00B95A94" w:rsidRDefault="005D0532" w:rsidP="005E25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5A9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D0532" w:rsidRPr="00B95A94" w:rsidTr="005D0532">
        <w:trPr>
          <w:trHeight w:val="630"/>
        </w:trPr>
        <w:tc>
          <w:tcPr>
            <w:tcW w:w="537" w:type="dxa"/>
            <w:noWrap/>
            <w:hideMark/>
          </w:tcPr>
          <w:p w:rsidR="005D0532" w:rsidRPr="00B95A94" w:rsidRDefault="005D0532" w:rsidP="005E25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5A9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785" w:type="dxa"/>
          </w:tcPr>
          <w:p w:rsidR="005D0532" w:rsidRPr="005E25D7" w:rsidRDefault="00215E79" w:rsidP="005E25D7">
            <w:pPr>
              <w:rPr>
                <w:rFonts w:ascii="Times New Roman" w:hAnsi="Times New Roman" w:cs="Times New Roman"/>
                <w:sz w:val="24"/>
                <w:szCs w:val="24"/>
                <w:lang w:eastAsia="bg-BG"/>
              </w:rPr>
            </w:pPr>
            <w:r w:rsidRPr="00215E79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>[ОМБ28] Етажерка с 4 рафта, ПДЧ мин. 18 мм; размери: 80/40/200 см ± 10%</w:t>
            </w:r>
          </w:p>
        </w:tc>
        <w:tc>
          <w:tcPr>
            <w:tcW w:w="4541" w:type="dxa"/>
            <w:noWrap/>
            <w:hideMark/>
          </w:tcPr>
          <w:p w:rsidR="005D0532" w:rsidRPr="00B95A94" w:rsidRDefault="005D0532" w:rsidP="005E25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5A9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D0532" w:rsidRPr="00B95A94" w:rsidTr="005D0532">
        <w:trPr>
          <w:trHeight w:val="630"/>
        </w:trPr>
        <w:tc>
          <w:tcPr>
            <w:tcW w:w="537" w:type="dxa"/>
            <w:noWrap/>
            <w:hideMark/>
          </w:tcPr>
          <w:p w:rsidR="005D0532" w:rsidRPr="00B95A94" w:rsidRDefault="005D0532" w:rsidP="005E25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5A9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785" w:type="dxa"/>
          </w:tcPr>
          <w:p w:rsidR="005D0532" w:rsidRPr="005D0532" w:rsidRDefault="00215E79" w:rsidP="005D0532">
            <w:pPr>
              <w:rPr>
                <w:rFonts w:ascii="Times New Roman" w:hAnsi="Times New Roman" w:cs="Times New Roman"/>
                <w:sz w:val="24"/>
                <w:szCs w:val="24"/>
                <w:lang w:val="en-US" w:eastAsia="bg-BG"/>
              </w:rPr>
            </w:pPr>
            <w:r w:rsidRPr="00215E79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>[ОМБ32] Закачалка за дрехи за стена, 5 двойни кукички от стомана</w:t>
            </w:r>
          </w:p>
        </w:tc>
        <w:tc>
          <w:tcPr>
            <w:tcW w:w="4541" w:type="dxa"/>
            <w:noWrap/>
            <w:hideMark/>
          </w:tcPr>
          <w:p w:rsidR="005D0532" w:rsidRPr="00B95A94" w:rsidRDefault="005D0532" w:rsidP="005E25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5A9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D0532" w:rsidRPr="00B95A94" w:rsidTr="005D0532">
        <w:trPr>
          <w:trHeight w:val="630"/>
        </w:trPr>
        <w:tc>
          <w:tcPr>
            <w:tcW w:w="537" w:type="dxa"/>
            <w:noWrap/>
            <w:hideMark/>
          </w:tcPr>
          <w:p w:rsidR="005D0532" w:rsidRPr="00B95A94" w:rsidRDefault="005D0532" w:rsidP="005E25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5A9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785" w:type="dxa"/>
          </w:tcPr>
          <w:p w:rsidR="005D0532" w:rsidRPr="005D0532" w:rsidRDefault="00215E79" w:rsidP="005D0532">
            <w:pPr>
              <w:rPr>
                <w:rFonts w:ascii="Times New Roman" w:hAnsi="Times New Roman" w:cs="Times New Roman"/>
                <w:sz w:val="24"/>
                <w:szCs w:val="24"/>
                <w:lang w:val="en-US" w:eastAsia="bg-BG"/>
              </w:rPr>
            </w:pPr>
            <w:r w:rsidRPr="00215E79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>[ОМБ33] Закачалка за дрехи, стояща, метална, със стабилна основа; размери: височина 190 см ± 10%</w:t>
            </w:r>
          </w:p>
        </w:tc>
        <w:tc>
          <w:tcPr>
            <w:tcW w:w="4541" w:type="dxa"/>
            <w:noWrap/>
            <w:hideMark/>
          </w:tcPr>
          <w:p w:rsidR="005D0532" w:rsidRPr="00B95A94" w:rsidRDefault="005D0532" w:rsidP="005E25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5A9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D0532" w:rsidRPr="00B95A94" w:rsidTr="005D0532">
        <w:trPr>
          <w:trHeight w:val="630"/>
        </w:trPr>
        <w:tc>
          <w:tcPr>
            <w:tcW w:w="537" w:type="dxa"/>
            <w:noWrap/>
            <w:hideMark/>
          </w:tcPr>
          <w:p w:rsidR="005D0532" w:rsidRPr="00B95A94" w:rsidRDefault="005D0532" w:rsidP="005E25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5A94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785" w:type="dxa"/>
          </w:tcPr>
          <w:p w:rsidR="005D0532" w:rsidRPr="005D0532" w:rsidRDefault="00215E79" w:rsidP="005D0532">
            <w:pPr>
              <w:rPr>
                <w:rFonts w:ascii="Times New Roman" w:hAnsi="Times New Roman" w:cs="Times New Roman"/>
                <w:sz w:val="24"/>
                <w:szCs w:val="24"/>
                <w:lang w:val="en-US" w:eastAsia="bg-BG"/>
              </w:rPr>
            </w:pPr>
            <w:r w:rsidRPr="00215E79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>[ОМБ41] Контейнер за бюро с 4 чекмеджета, със заключване, на колела, ПДЧ мин. 18 мм; размери: 40/50/65 см ± 10%</w:t>
            </w:r>
          </w:p>
        </w:tc>
        <w:tc>
          <w:tcPr>
            <w:tcW w:w="4541" w:type="dxa"/>
            <w:noWrap/>
            <w:hideMark/>
          </w:tcPr>
          <w:p w:rsidR="005D0532" w:rsidRPr="00B95A94" w:rsidRDefault="005D0532" w:rsidP="005E25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5A9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B085E" w:rsidRPr="00B95A94" w:rsidTr="005D0532">
        <w:trPr>
          <w:trHeight w:val="630"/>
        </w:trPr>
        <w:tc>
          <w:tcPr>
            <w:tcW w:w="537" w:type="dxa"/>
            <w:noWrap/>
          </w:tcPr>
          <w:p w:rsidR="008B085E" w:rsidRPr="00B95A94" w:rsidRDefault="008B085E" w:rsidP="005E25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8785" w:type="dxa"/>
          </w:tcPr>
          <w:p w:rsidR="008B085E" w:rsidRPr="00215E79" w:rsidRDefault="008B085E" w:rsidP="008B085E">
            <w:pPr>
              <w:tabs>
                <w:tab w:val="left" w:pos="1950"/>
              </w:tabs>
              <w:rPr>
                <w:rFonts w:ascii="Times New Roman" w:hAnsi="Times New Roman" w:cs="Times New Roman"/>
                <w:sz w:val="24"/>
                <w:szCs w:val="24"/>
                <w:lang w:eastAsia="bg-BG"/>
              </w:rPr>
            </w:pPr>
            <w:r w:rsidRPr="008B085E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>[ОМБ46] Маса кръгла, плот ПДЧ мин. 25 мм, корпус ПДЧ мин. 18 мм; размери: диаметър 120 см/височина 75 см ± 10%</w:t>
            </w:r>
          </w:p>
        </w:tc>
        <w:tc>
          <w:tcPr>
            <w:tcW w:w="4541" w:type="dxa"/>
            <w:noWrap/>
          </w:tcPr>
          <w:p w:rsidR="008B085E" w:rsidRPr="00B95A94" w:rsidRDefault="008B085E" w:rsidP="005E25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085E" w:rsidRPr="00B95A94" w:rsidTr="005D0532">
        <w:trPr>
          <w:trHeight w:val="630"/>
        </w:trPr>
        <w:tc>
          <w:tcPr>
            <w:tcW w:w="537" w:type="dxa"/>
            <w:noWrap/>
          </w:tcPr>
          <w:p w:rsidR="008B085E" w:rsidRPr="00B95A94" w:rsidRDefault="008B085E" w:rsidP="005E25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785" w:type="dxa"/>
          </w:tcPr>
          <w:p w:rsidR="008B085E" w:rsidRPr="00215E79" w:rsidRDefault="008B085E" w:rsidP="005D0532">
            <w:pPr>
              <w:rPr>
                <w:rFonts w:ascii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 xml:space="preserve"> </w:t>
            </w:r>
            <w:r w:rsidRPr="008B085E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>[ОМБ67] Стол директорски, тапицерия естествена кожа, с амортисьор, пoдлaĸътници мeтaлни c ĸoжeни пaдoвe, метална основа на кръстачката, кopигиpaнe нa виcoчинaтa нa ceдeнe, люлeeщa фyнĸция, колела; товароносимост: до 130 ĸг</w:t>
            </w:r>
          </w:p>
        </w:tc>
        <w:tc>
          <w:tcPr>
            <w:tcW w:w="4541" w:type="dxa"/>
            <w:noWrap/>
          </w:tcPr>
          <w:p w:rsidR="008B085E" w:rsidRPr="00B95A94" w:rsidRDefault="008B085E" w:rsidP="005E25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085E" w:rsidRPr="00B95A94" w:rsidTr="005D0532">
        <w:trPr>
          <w:trHeight w:val="630"/>
        </w:trPr>
        <w:tc>
          <w:tcPr>
            <w:tcW w:w="537" w:type="dxa"/>
            <w:noWrap/>
          </w:tcPr>
          <w:p w:rsidR="008B085E" w:rsidRPr="00B95A94" w:rsidRDefault="008B085E" w:rsidP="005E25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785" w:type="dxa"/>
          </w:tcPr>
          <w:p w:rsidR="008B085E" w:rsidRPr="00215E79" w:rsidRDefault="008B085E" w:rsidP="005D0532">
            <w:pPr>
              <w:rPr>
                <w:rFonts w:ascii="Times New Roman" w:hAnsi="Times New Roman" w:cs="Times New Roman"/>
                <w:sz w:val="24"/>
                <w:szCs w:val="24"/>
                <w:lang w:eastAsia="bg-BG"/>
              </w:rPr>
            </w:pPr>
            <w:r w:rsidRPr="008B085E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>[ОМБ72] Стол за офис, тапицерия текстил, с аморисьор, подлакътници, регулираща облегалка, колела; товароносимост: до 120 кг</w:t>
            </w:r>
          </w:p>
        </w:tc>
        <w:tc>
          <w:tcPr>
            <w:tcW w:w="4541" w:type="dxa"/>
            <w:noWrap/>
          </w:tcPr>
          <w:p w:rsidR="008B085E" w:rsidRPr="00B95A94" w:rsidRDefault="008B085E" w:rsidP="005E25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085E" w:rsidRPr="00B95A94" w:rsidTr="005D0532">
        <w:trPr>
          <w:trHeight w:val="630"/>
        </w:trPr>
        <w:tc>
          <w:tcPr>
            <w:tcW w:w="537" w:type="dxa"/>
            <w:noWrap/>
          </w:tcPr>
          <w:p w:rsidR="008B085E" w:rsidRPr="00B95A94" w:rsidRDefault="008B085E" w:rsidP="005E25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785" w:type="dxa"/>
          </w:tcPr>
          <w:p w:rsidR="008B085E" w:rsidRPr="00215E79" w:rsidRDefault="008B085E" w:rsidP="005D0532">
            <w:pPr>
              <w:rPr>
                <w:rFonts w:ascii="Times New Roman" w:hAnsi="Times New Roman" w:cs="Times New Roman"/>
                <w:sz w:val="24"/>
                <w:szCs w:val="24"/>
                <w:lang w:eastAsia="bg-BG"/>
              </w:rPr>
            </w:pPr>
            <w:r w:rsidRPr="008B085E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>[ОМБ73] Стол посетителски, тапицерия екокожа, без подлакътници, метални крака; товароносимост: до 100 кг</w:t>
            </w:r>
          </w:p>
        </w:tc>
        <w:tc>
          <w:tcPr>
            <w:tcW w:w="4541" w:type="dxa"/>
            <w:noWrap/>
          </w:tcPr>
          <w:p w:rsidR="008B085E" w:rsidRPr="00B95A94" w:rsidRDefault="008B085E" w:rsidP="005E25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95A94" w:rsidRPr="00BD6CE0" w:rsidRDefault="00B95A94">
      <w:pPr>
        <w:rPr>
          <w:lang w:val="en-US"/>
        </w:rPr>
      </w:pPr>
      <w:bookmarkStart w:id="1" w:name="_GoBack"/>
      <w:bookmarkEnd w:id="1"/>
    </w:p>
    <w:sectPr w:rsidR="00B95A94" w:rsidRPr="00BD6CE0" w:rsidSect="00C14DC2">
      <w:headerReference w:type="default" r:id="rId7"/>
      <w:footerReference w:type="default" r:id="rId8"/>
      <w:pgSz w:w="16838" w:h="11906" w:orient="landscape"/>
      <w:pgMar w:top="0" w:right="1417" w:bottom="851" w:left="1417" w:header="283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93D0B" w:rsidRDefault="00493D0B" w:rsidP="00B95A94">
      <w:pPr>
        <w:spacing w:after="0" w:line="240" w:lineRule="auto"/>
      </w:pPr>
      <w:r>
        <w:separator/>
      </w:r>
    </w:p>
  </w:endnote>
  <w:endnote w:type="continuationSeparator" w:id="0">
    <w:p w:rsidR="00493D0B" w:rsidRDefault="00493D0B" w:rsidP="00B95A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12458926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5D25FB" w:rsidRDefault="005D25F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61EF2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B4B4F" w:rsidRDefault="00EB4B4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93D0B" w:rsidRDefault="00493D0B" w:rsidP="00B95A94">
      <w:pPr>
        <w:spacing w:after="0" w:line="240" w:lineRule="auto"/>
      </w:pPr>
      <w:r>
        <w:separator/>
      </w:r>
    </w:p>
  </w:footnote>
  <w:footnote w:type="continuationSeparator" w:id="0">
    <w:p w:rsidR="00493D0B" w:rsidRDefault="00493D0B" w:rsidP="00B95A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D6CE0" w:rsidRPr="00E9688D" w:rsidRDefault="00E9688D" w:rsidP="00E9688D">
    <w:pPr>
      <w:jc w:val="right"/>
      <w:rPr>
        <w:rFonts w:ascii="Times New Roman" w:hAnsi="Times New Roman" w:cs="Times New Roman"/>
        <w:b/>
        <w:i/>
        <w:sz w:val="24"/>
        <w:szCs w:val="24"/>
      </w:rPr>
    </w:pPr>
    <w:r w:rsidRPr="00E9688D">
      <w:rPr>
        <w:rFonts w:ascii="Times New Roman" w:hAnsi="Times New Roman" w:cs="Times New Roman"/>
        <w:b/>
        <w:i/>
        <w:sz w:val="24"/>
        <w:szCs w:val="24"/>
      </w:rPr>
      <w:t xml:space="preserve">Приложение № 2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5A94"/>
    <w:rsid w:val="00161EF2"/>
    <w:rsid w:val="00215E79"/>
    <w:rsid w:val="00221966"/>
    <w:rsid w:val="002867E3"/>
    <w:rsid w:val="003337C0"/>
    <w:rsid w:val="00345C68"/>
    <w:rsid w:val="0044221E"/>
    <w:rsid w:val="00493D0B"/>
    <w:rsid w:val="00544EB2"/>
    <w:rsid w:val="005D0532"/>
    <w:rsid w:val="005D25FB"/>
    <w:rsid w:val="005E25D7"/>
    <w:rsid w:val="00731963"/>
    <w:rsid w:val="008172C9"/>
    <w:rsid w:val="0082320F"/>
    <w:rsid w:val="008B085E"/>
    <w:rsid w:val="00A634E4"/>
    <w:rsid w:val="00AE6B78"/>
    <w:rsid w:val="00B95A94"/>
    <w:rsid w:val="00BD6CE0"/>
    <w:rsid w:val="00C14DC2"/>
    <w:rsid w:val="00CB311F"/>
    <w:rsid w:val="00DD259F"/>
    <w:rsid w:val="00DE3A1C"/>
    <w:rsid w:val="00DF5FCC"/>
    <w:rsid w:val="00E9688D"/>
    <w:rsid w:val="00EB4B4F"/>
    <w:rsid w:val="00EF403C"/>
    <w:rsid w:val="00F110BD"/>
    <w:rsid w:val="00F4685B"/>
    <w:rsid w:val="00F75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1FF49C68"/>
  <w15:docId w15:val="{542483A1-4440-4A87-BF00-794110A621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95A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B95A9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95A94"/>
  </w:style>
  <w:style w:type="paragraph" w:styleId="Footer">
    <w:name w:val="footer"/>
    <w:basedOn w:val="Normal"/>
    <w:link w:val="FooterChar"/>
    <w:uiPriority w:val="99"/>
    <w:unhideWhenUsed/>
    <w:rsid w:val="00B95A9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95A9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8219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4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032C2E-77AD-41A6-9EF5-CEC522303B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301</Words>
  <Characters>1720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Ministry Of Finance</Company>
  <LinksUpToDate>false</LinksUpToDate>
  <CharactersWithSpaces>2017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Кристина Съева-Стаменкова</dc:creator>
  <cp:lastModifiedBy>ANNA PLAMENOVA ALEKSANDROVA</cp:lastModifiedBy>
  <cp:revision>14</cp:revision>
  <dcterms:created xsi:type="dcterms:W3CDTF">2019-07-15T06:49:00Z</dcterms:created>
  <dcterms:modified xsi:type="dcterms:W3CDTF">2020-05-26T13:15:00Z</dcterms:modified>
</cp:coreProperties>
</file>